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r w:rsidRPr="00455C1B">
        <w:rPr>
          <w:color w:val="333333"/>
        </w:rPr>
        <w:t>“WHAT MAKES A GREAT LEADER”</w:t>
      </w:r>
    </w:p>
    <w:p w:rsidR="00783260" w:rsidRDefault="00783260" w:rsidP="00783260">
      <w:pPr>
        <w:pStyle w:val="NormalWeb"/>
        <w:spacing w:line="480" w:lineRule="auto"/>
        <w:jc w:val="center"/>
        <w:rPr>
          <w:color w:val="333333"/>
        </w:rPr>
      </w:pPr>
      <w:r>
        <w:rPr>
          <w:color w:val="333333"/>
        </w:rPr>
        <w:t>Name</w:t>
      </w:r>
    </w:p>
    <w:p w:rsidR="00783260" w:rsidRDefault="00783260" w:rsidP="00783260">
      <w:pPr>
        <w:pStyle w:val="NormalWeb"/>
        <w:spacing w:line="480" w:lineRule="auto"/>
        <w:jc w:val="center"/>
        <w:rPr>
          <w:color w:val="333333"/>
        </w:rPr>
      </w:pPr>
      <w:r>
        <w:rPr>
          <w:color w:val="333333"/>
        </w:rPr>
        <w:t>Institution</w:t>
      </w:r>
    </w:p>
    <w:p w:rsidR="00783260" w:rsidRDefault="00783260" w:rsidP="00783260">
      <w:pPr>
        <w:pStyle w:val="NormalWeb"/>
        <w:spacing w:line="480" w:lineRule="auto"/>
        <w:jc w:val="center"/>
        <w:rPr>
          <w:color w:val="333333"/>
        </w:rPr>
      </w:pPr>
      <w:r>
        <w:rPr>
          <w:color w:val="333333"/>
        </w:rPr>
        <w:t>Date</w:t>
      </w: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p>
    <w:p w:rsidR="00783260" w:rsidRDefault="00783260" w:rsidP="00783260">
      <w:pPr>
        <w:pStyle w:val="NormalWeb"/>
        <w:spacing w:line="480" w:lineRule="auto"/>
        <w:jc w:val="center"/>
        <w:rPr>
          <w:color w:val="333333"/>
        </w:rPr>
      </w:pPr>
      <w:bookmarkStart w:id="0" w:name="_GoBack"/>
      <w:bookmarkEnd w:id="0"/>
    </w:p>
    <w:p w:rsidR="005645C9" w:rsidRPr="00455C1B" w:rsidRDefault="00E342C1" w:rsidP="00455C1B">
      <w:pPr>
        <w:pStyle w:val="NormalWeb"/>
        <w:spacing w:line="480" w:lineRule="auto"/>
        <w:rPr>
          <w:i/>
          <w:color w:val="333333"/>
        </w:rPr>
      </w:pPr>
      <w:r w:rsidRPr="00455C1B">
        <w:rPr>
          <w:i/>
          <w:color w:val="333333"/>
        </w:rPr>
        <w:lastRenderedPageBreak/>
        <w:t>Identify</w:t>
      </w:r>
      <w:r w:rsidRPr="00455C1B">
        <w:rPr>
          <w:i/>
          <w:color w:val="333333"/>
        </w:rPr>
        <w:t xml:space="preserve"> two traits that illustrate Wangari Maathai's leadership potential. How were those traits illustrated in her lecture?</w:t>
      </w:r>
    </w:p>
    <w:p w:rsidR="005645C9" w:rsidRPr="00455C1B" w:rsidRDefault="005645C9" w:rsidP="00455C1B">
      <w:pPr>
        <w:pStyle w:val="NormalWeb"/>
        <w:spacing w:line="480" w:lineRule="auto"/>
        <w:ind w:firstLine="720"/>
        <w:rPr>
          <w:color w:val="333333"/>
        </w:rPr>
      </w:pPr>
      <w:r w:rsidRPr="00455C1B">
        <w:rPr>
          <w:color w:val="333333"/>
        </w:rPr>
        <w:t>Wangari Maathai’s degree of understanding</w:t>
      </w:r>
      <w:r w:rsidR="002040A0" w:rsidRPr="00455C1B">
        <w:rPr>
          <w:color w:val="333333"/>
        </w:rPr>
        <w:t xml:space="preserve"> commemorated </w:t>
      </w:r>
      <w:r w:rsidR="009047BF" w:rsidRPr="00455C1B">
        <w:rPr>
          <w:color w:val="333333"/>
        </w:rPr>
        <w:t>a change that the society needed</w:t>
      </w:r>
      <w:r w:rsidRPr="00455C1B">
        <w:rPr>
          <w:color w:val="333333"/>
        </w:rPr>
        <w:t xml:space="preserve">. Shuffling off the mere assumption that because she originated from the country should have been aware of the situation of the women there, she outstood and went down to the women in the grassroots (primary social statuses) and learnt about the source of their problems. A leader will always understand the situation of his or her subjects in the prevailing </w:t>
      </w:r>
      <w:r w:rsidR="002040A0" w:rsidRPr="00455C1B">
        <w:rPr>
          <w:color w:val="333333"/>
        </w:rPr>
        <w:t xml:space="preserve">social conditions otherwise the leadership will not be effective. Having undergone through similar experiences in her childhood, Wangari Maathai had a glimpse of what hailed in the Kenyan societies. Being a developing country and struggling to sustain an efficient economic system, agriculture was the main economic activity and this explains why forests were initially cleared to create land for plantations. Little was it known that the impact of deforestation was to hurt the economy and most importantly the citizens of the country. So Wangari took this problem as an opportunity and initiated a movement – The Green Belt – which championed for afforestation. </w:t>
      </w:r>
    </w:p>
    <w:p w:rsidR="009047BF" w:rsidRPr="00455C1B" w:rsidRDefault="009047BF" w:rsidP="00455C1B">
      <w:pPr>
        <w:pStyle w:val="NormalWeb"/>
        <w:spacing w:line="480" w:lineRule="auto"/>
        <w:ind w:firstLine="720"/>
        <w:rPr>
          <w:color w:val="333333"/>
        </w:rPr>
      </w:pPr>
      <w:r w:rsidRPr="00455C1B">
        <w:rPr>
          <w:color w:val="333333"/>
        </w:rPr>
        <w:t xml:space="preserve">She also unleashed the girl/women power – Through the initiative, Wangari developed abilities of the women in the country. Having being tasked with a heavy load of responsibility, the woman found power in Wangari’s initiative and hence they weight of the burden significantly dropped. Leave alone maintaining their families, the women are able to take their children through education system in the country. This is something that they never believed they could do on their own. Through the creation of this one big opportunity, wonders have been made. This initiative was very inclusive and any one could take part in it since the overall goal </w:t>
      </w:r>
      <w:r w:rsidRPr="00455C1B">
        <w:rPr>
          <w:color w:val="333333"/>
        </w:rPr>
        <w:lastRenderedPageBreak/>
        <w:t>was to make the environment self-sustaining as it used to be. As a result, she partnered with a number of organizations including the K</w:t>
      </w:r>
      <w:r w:rsidR="00DD35B5" w:rsidRPr="00455C1B">
        <w:rPr>
          <w:color w:val="333333"/>
        </w:rPr>
        <w:t xml:space="preserve">enyan Government hence diversifying the opportunity. </w:t>
      </w:r>
    </w:p>
    <w:p w:rsidR="00E342C1" w:rsidRPr="00455C1B" w:rsidRDefault="00E342C1" w:rsidP="00455C1B">
      <w:pPr>
        <w:pStyle w:val="NormalWeb"/>
        <w:numPr>
          <w:ilvl w:val="0"/>
          <w:numId w:val="1"/>
        </w:numPr>
        <w:spacing w:line="480" w:lineRule="auto"/>
        <w:ind w:left="1100"/>
        <w:textAlignment w:val="baseline"/>
        <w:rPr>
          <w:i/>
          <w:color w:val="333333"/>
        </w:rPr>
      </w:pPr>
      <w:r w:rsidRPr="00455C1B">
        <w:rPr>
          <w:i/>
          <w:color w:val="333333"/>
        </w:rPr>
        <w:t>Identify one trait which was not present (or minimally present) in the lecture and suggest a way to apply it in the speech.</w:t>
      </w:r>
    </w:p>
    <w:p w:rsidR="00DD35B5" w:rsidRPr="00455C1B" w:rsidRDefault="00DD35B5" w:rsidP="00455C1B">
      <w:pPr>
        <w:pStyle w:val="NormalWeb"/>
        <w:spacing w:line="480" w:lineRule="auto"/>
        <w:ind w:firstLine="720"/>
        <w:textAlignment w:val="baseline"/>
        <w:rPr>
          <w:color w:val="333333"/>
        </w:rPr>
      </w:pPr>
      <w:r w:rsidRPr="00455C1B">
        <w:rPr>
          <w:color w:val="333333"/>
        </w:rPr>
        <w:t xml:space="preserve">Competitors should be external is a trait that appeared less important to Wangari Mathaai’s leadership. Her initiative was more of an environmental stewardship whose benefits were accrued to the environment. So it was kind of a charity initiative. There were no competitors for her case but instead, partners. All other institutions that had the same idea collaborated with her movement. While delivering the speech, she should burst out and depict how awful her organization was since it had no </w:t>
      </w:r>
      <w:r w:rsidR="003F0BCF" w:rsidRPr="00455C1B">
        <w:rPr>
          <w:color w:val="333333"/>
        </w:rPr>
        <w:t>competitors</w:t>
      </w:r>
      <w:r w:rsidRPr="00455C1B">
        <w:rPr>
          <w:color w:val="333333"/>
        </w:rPr>
        <w:t xml:space="preserve">. </w:t>
      </w:r>
      <w:r w:rsidR="003F0BCF" w:rsidRPr="00455C1B">
        <w:rPr>
          <w:color w:val="333333"/>
        </w:rPr>
        <w:t>Instead</w:t>
      </w:r>
      <w:r w:rsidRPr="00455C1B">
        <w:rPr>
          <w:color w:val="333333"/>
        </w:rPr>
        <w:t>, it turned the potential competitors</w:t>
      </w:r>
      <w:r w:rsidR="003F0BCF" w:rsidRPr="00455C1B">
        <w:rPr>
          <w:color w:val="333333"/>
        </w:rPr>
        <w:t>,</w:t>
      </w:r>
      <w:r w:rsidRPr="00455C1B">
        <w:rPr>
          <w:color w:val="333333"/>
        </w:rPr>
        <w:t xml:space="preserve"> </w:t>
      </w:r>
      <w:r w:rsidR="003F0BCF" w:rsidRPr="00455C1B">
        <w:rPr>
          <w:color w:val="333333"/>
        </w:rPr>
        <w:t>wh</w:t>
      </w:r>
      <w:r w:rsidR="003F0BCF" w:rsidRPr="00455C1B">
        <w:rPr>
          <w:color w:val="333333"/>
        </w:rPr>
        <w:t>o would bar attention to her</w:t>
      </w:r>
      <w:r w:rsidR="003F0BCF" w:rsidRPr="00455C1B">
        <w:rPr>
          <w:color w:val="333333"/>
        </w:rPr>
        <w:t xml:space="preserve"> initiative, to partners. Breaking it down, should refer to her organization as a community based charity initiative. </w:t>
      </w:r>
    </w:p>
    <w:p w:rsidR="00E342C1" w:rsidRPr="00455C1B" w:rsidRDefault="00E342C1" w:rsidP="00455C1B">
      <w:pPr>
        <w:pStyle w:val="NormalWeb"/>
        <w:numPr>
          <w:ilvl w:val="0"/>
          <w:numId w:val="1"/>
        </w:numPr>
        <w:spacing w:line="480" w:lineRule="auto"/>
        <w:ind w:left="1100"/>
        <w:textAlignment w:val="baseline"/>
        <w:rPr>
          <w:color w:val="333333"/>
        </w:rPr>
      </w:pPr>
      <w:r w:rsidRPr="00455C1B">
        <w:rPr>
          <w:i/>
          <w:color w:val="333333"/>
        </w:rPr>
        <w:t>In the concluding portion of this paper, evaluate how well overall Wangari Maathai’s lecture demonstrated the three selected elements of leadership potential</w:t>
      </w:r>
      <w:r w:rsidRPr="00455C1B">
        <w:rPr>
          <w:color w:val="333333"/>
        </w:rPr>
        <w:t>.</w:t>
      </w:r>
    </w:p>
    <w:p w:rsidR="003F0BCF" w:rsidRPr="00455C1B" w:rsidRDefault="003F0BCF" w:rsidP="00455C1B">
      <w:pPr>
        <w:pStyle w:val="NormalWeb"/>
        <w:spacing w:line="480" w:lineRule="auto"/>
        <w:ind w:firstLine="720"/>
        <w:textAlignment w:val="baseline"/>
        <w:rPr>
          <w:color w:val="333333"/>
        </w:rPr>
      </w:pPr>
      <w:r w:rsidRPr="00455C1B">
        <w:rPr>
          <w:color w:val="333333"/>
        </w:rPr>
        <w:t xml:space="preserve">Leading change – Wangari Mathai critically identified the issues that were of concern to the women in the society. To change the situation, she championed for the initiative which was a strategic change </w:t>
      </w:r>
      <w:r w:rsidR="003062E0" w:rsidRPr="00455C1B">
        <w:rPr>
          <w:color w:val="333333"/>
        </w:rPr>
        <w:t xml:space="preserve">strategy. She used women as the pioneers of the initiative because the then culture had neglected the woman. This was actually a call-to-notice that women can make great impacts to the society. The change was adopted, and everybody loved the women’s sense of the environment. Women being the most influencers of any social strategy, their interest caught every one and all the citizens joined hands to support the initiative. </w:t>
      </w:r>
    </w:p>
    <w:p w:rsidR="003062E0" w:rsidRPr="00455C1B" w:rsidRDefault="003062E0" w:rsidP="00455C1B">
      <w:pPr>
        <w:pStyle w:val="NormalWeb"/>
        <w:spacing w:line="480" w:lineRule="auto"/>
        <w:textAlignment w:val="baseline"/>
        <w:rPr>
          <w:color w:val="333333"/>
        </w:rPr>
      </w:pPr>
    </w:p>
    <w:p w:rsidR="003062E0" w:rsidRPr="00455C1B" w:rsidRDefault="003062E0" w:rsidP="00455C1B">
      <w:pPr>
        <w:pStyle w:val="NormalWeb"/>
        <w:spacing w:line="480" w:lineRule="auto"/>
        <w:textAlignment w:val="baseline"/>
        <w:rPr>
          <w:color w:val="333333"/>
        </w:rPr>
      </w:pPr>
      <w:r w:rsidRPr="00455C1B">
        <w:rPr>
          <w:color w:val="333333"/>
        </w:rPr>
        <w:tab/>
        <w:t xml:space="preserve">Unleashing the women power – she remarks, in her lecture, that women were mostly undermined in the Kenyan society. Actually, they were left off their homes as children custodians with no hope of incomes and food. After the initiative took root, women realized their potentials and today they stand up, in avenues where men can or cannot. This means that the culture accepted that women too are potential builders of the economy, in whatever positions. </w:t>
      </w:r>
    </w:p>
    <w:p w:rsidR="00455C1B" w:rsidRPr="00455C1B" w:rsidRDefault="00455C1B" w:rsidP="00455C1B">
      <w:pPr>
        <w:pStyle w:val="NormalWeb"/>
        <w:spacing w:line="480" w:lineRule="auto"/>
        <w:textAlignment w:val="baseline"/>
        <w:rPr>
          <w:color w:val="333333"/>
        </w:rPr>
      </w:pPr>
      <w:r w:rsidRPr="00455C1B">
        <w:rPr>
          <w:color w:val="333333"/>
        </w:rPr>
        <w:tab/>
        <w:t xml:space="preserve">Competition was kept off the initiative, completely. The potential competition that could have emanated from her initiative was a struggle for a social balance, and the inclusivity of men to the initiative. But men accepted to be led and the movement was successful. </w:t>
      </w: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455C1B" w:rsidRDefault="00455C1B" w:rsidP="00455C1B">
      <w:pPr>
        <w:pStyle w:val="NormalWeb"/>
        <w:spacing w:line="480" w:lineRule="auto"/>
        <w:jc w:val="center"/>
        <w:textAlignment w:val="baseline"/>
        <w:rPr>
          <w:color w:val="333333"/>
        </w:rPr>
      </w:pPr>
    </w:p>
    <w:p w:rsidR="003062E0" w:rsidRDefault="00455C1B" w:rsidP="00455C1B">
      <w:pPr>
        <w:pStyle w:val="NormalWeb"/>
        <w:spacing w:line="480" w:lineRule="auto"/>
        <w:jc w:val="center"/>
        <w:textAlignment w:val="baseline"/>
        <w:rPr>
          <w:color w:val="333333"/>
        </w:rPr>
      </w:pPr>
      <w:r>
        <w:rPr>
          <w:color w:val="333333"/>
        </w:rPr>
        <w:lastRenderedPageBreak/>
        <w:t>References</w:t>
      </w:r>
    </w:p>
    <w:p w:rsidR="00455C1B" w:rsidRDefault="00455C1B" w:rsidP="00455C1B">
      <w:pPr>
        <w:pStyle w:val="NormalWeb"/>
        <w:spacing w:line="480" w:lineRule="auto"/>
        <w:ind w:left="720" w:hanging="720"/>
        <w:textAlignment w:val="baseline"/>
        <w:rPr>
          <w:color w:val="333333"/>
        </w:rPr>
      </w:pPr>
      <w:r>
        <w:rPr>
          <w:color w:val="333333"/>
        </w:rPr>
        <w:t xml:space="preserve">BlueSteps (2010). What Makes a Great Leader? 12 Key Elements of Leadership Success. Retrieved from </w:t>
      </w:r>
      <w:r w:rsidRPr="00455C1B">
        <w:rPr>
          <w:color w:val="333333"/>
        </w:rPr>
        <w:t>https://www.bluesteps.com/blog/12-key-elements-of-leadership-succes.aspx</w:t>
      </w:r>
    </w:p>
    <w:p w:rsidR="00455C1B" w:rsidRPr="00455C1B" w:rsidRDefault="00455C1B" w:rsidP="00455C1B">
      <w:pPr>
        <w:pStyle w:val="NormalWeb"/>
        <w:spacing w:line="480" w:lineRule="auto"/>
        <w:ind w:left="720" w:hanging="720"/>
        <w:textAlignment w:val="baseline"/>
        <w:rPr>
          <w:color w:val="333333"/>
        </w:rPr>
      </w:pPr>
      <w:r>
        <w:rPr>
          <w:color w:val="333333"/>
        </w:rPr>
        <w:t xml:space="preserve">Wangari Maathai (2004). Nobel Lecture. Retrieved from </w:t>
      </w:r>
      <w:r w:rsidRPr="00455C1B">
        <w:rPr>
          <w:color w:val="333333"/>
        </w:rPr>
        <w:t>https://www.nobelprize.org/prizes/peace/2004/maathai/26050-wangari-maathai-nobel-lecture-2004/</w:t>
      </w:r>
    </w:p>
    <w:p w:rsidR="002A58E6" w:rsidRPr="00455C1B" w:rsidRDefault="00E829B6" w:rsidP="00455C1B">
      <w:pPr>
        <w:spacing w:before="100" w:beforeAutospacing="1" w:after="100" w:afterAutospacing="1" w:line="480" w:lineRule="auto"/>
        <w:rPr>
          <w:rFonts w:ascii="Times New Roman" w:hAnsi="Times New Roman" w:cs="Times New Roman"/>
        </w:rPr>
      </w:pPr>
    </w:p>
    <w:sectPr w:rsidR="002A58E6" w:rsidRPr="00455C1B" w:rsidSect="00455C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9B6" w:rsidRDefault="00E829B6" w:rsidP="00455C1B">
      <w:pPr>
        <w:spacing w:after="0" w:line="240" w:lineRule="auto"/>
      </w:pPr>
      <w:r>
        <w:separator/>
      </w:r>
    </w:p>
  </w:endnote>
  <w:endnote w:type="continuationSeparator" w:id="0">
    <w:p w:rsidR="00E829B6" w:rsidRDefault="00E829B6" w:rsidP="00455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9B6" w:rsidRDefault="00E829B6" w:rsidP="00455C1B">
      <w:pPr>
        <w:spacing w:after="0" w:line="240" w:lineRule="auto"/>
      </w:pPr>
      <w:r>
        <w:separator/>
      </w:r>
    </w:p>
  </w:footnote>
  <w:footnote w:type="continuationSeparator" w:id="0">
    <w:p w:rsidR="00E829B6" w:rsidRDefault="00E829B6" w:rsidP="00455C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C1B" w:rsidRPr="00455C1B" w:rsidRDefault="00455C1B" w:rsidP="00455C1B">
    <w:pPr>
      <w:pStyle w:val="Header"/>
      <w:rPr>
        <w:sz w:val="24"/>
        <w:szCs w:val="24"/>
      </w:rPr>
    </w:pPr>
    <w:r w:rsidRPr="00455C1B">
      <w:rPr>
        <w:rFonts w:ascii="Times New Roman" w:hAnsi="Times New Roman" w:cs="Times New Roman"/>
        <w:color w:val="333333"/>
        <w:sz w:val="24"/>
        <w:szCs w:val="24"/>
      </w:rPr>
      <w:t>Running Head: “WHAT MAKES A GREAT LEADER”</w:t>
    </w:r>
    <w:r>
      <w:rPr>
        <w:sz w:val="24"/>
        <w:szCs w:val="24"/>
      </w:rPr>
      <w:tab/>
    </w:r>
    <w:sdt>
      <w:sdtPr>
        <w:id w:val="1214317404"/>
        <w:docPartObj>
          <w:docPartGallery w:val="Page Numbers (Top of Page)"/>
          <w:docPartUnique/>
        </w:docPartObj>
      </w:sdtPr>
      <w:sdtEndPr>
        <w:rPr>
          <w:rFonts w:ascii="Times New Roman" w:hAnsi="Times New Roman" w:cs="Times New Roman"/>
          <w:noProof/>
          <w:sz w:val="24"/>
          <w:szCs w:val="24"/>
        </w:rPr>
      </w:sdtEndPr>
      <w:sdtContent>
        <w:r w:rsidRPr="00455C1B">
          <w:rPr>
            <w:rFonts w:ascii="Times New Roman" w:hAnsi="Times New Roman" w:cs="Times New Roman"/>
            <w:sz w:val="24"/>
            <w:szCs w:val="24"/>
          </w:rPr>
          <w:fldChar w:fldCharType="begin"/>
        </w:r>
        <w:r w:rsidRPr="00455C1B">
          <w:rPr>
            <w:rFonts w:ascii="Times New Roman" w:hAnsi="Times New Roman" w:cs="Times New Roman"/>
            <w:sz w:val="24"/>
            <w:szCs w:val="24"/>
          </w:rPr>
          <w:instrText xml:space="preserve"> PAGE   \* MERGEFORMAT </w:instrText>
        </w:r>
        <w:r w:rsidRPr="00455C1B">
          <w:rPr>
            <w:rFonts w:ascii="Times New Roman" w:hAnsi="Times New Roman" w:cs="Times New Roman"/>
            <w:sz w:val="24"/>
            <w:szCs w:val="24"/>
          </w:rPr>
          <w:fldChar w:fldCharType="separate"/>
        </w:r>
        <w:r w:rsidR="00783260">
          <w:rPr>
            <w:rFonts w:ascii="Times New Roman" w:hAnsi="Times New Roman" w:cs="Times New Roman"/>
            <w:noProof/>
            <w:sz w:val="24"/>
            <w:szCs w:val="24"/>
          </w:rPr>
          <w:t>2</w:t>
        </w:r>
        <w:r w:rsidRPr="00455C1B">
          <w:rPr>
            <w:rFonts w:ascii="Times New Roman" w:hAnsi="Times New Roman" w:cs="Times New Roman"/>
            <w:noProof/>
            <w:sz w:val="24"/>
            <w:szCs w:val="24"/>
          </w:rPr>
          <w:fldChar w:fldCharType="end"/>
        </w:r>
      </w:sdtContent>
    </w:sdt>
  </w:p>
  <w:p w:rsidR="00455C1B" w:rsidRPr="00455C1B" w:rsidRDefault="00455C1B">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260" w:rsidRPr="00455C1B" w:rsidRDefault="00783260" w:rsidP="00783260">
    <w:pPr>
      <w:pStyle w:val="Header"/>
      <w:rPr>
        <w:sz w:val="24"/>
        <w:szCs w:val="24"/>
      </w:rPr>
    </w:pPr>
    <w:r w:rsidRPr="00455C1B">
      <w:rPr>
        <w:rFonts w:ascii="Times New Roman" w:hAnsi="Times New Roman" w:cs="Times New Roman"/>
        <w:color w:val="333333"/>
        <w:sz w:val="24"/>
        <w:szCs w:val="24"/>
      </w:rPr>
      <w:t>Running Head: “WHAT MAKES A GREAT LEADER”</w:t>
    </w:r>
    <w:r>
      <w:rPr>
        <w:sz w:val="24"/>
        <w:szCs w:val="24"/>
      </w:rPr>
      <w:tab/>
    </w:r>
    <w:sdt>
      <w:sdtPr>
        <w:id w:val="-1240869934"/>
        <w:docPartObj>
          <w:docPartGallery w:val="Page Numbers (Top of Page)"/>
          <w:docPartUnique/>
        </w:docPartObj>
      </w:sdtPr>
      <w:sdtEndPr>
        <w:rPr>
          <w:rFonts w:ascii="Times New Roman" w:hAnsi="Times New Roman" w:cs="Times New Roman"/>
          <w:noProof/>
          <w:sz w:val="24"/>
          <w:szCs w:val="24"/>
        </w:rPr>
      </w:sdtEndPr>
      <w:sdtContent>
        <w:r w:rsidRPr="00455C1B">
          <w:rPr>
            <w:rFonts w:ascii="Times New Roman" w:hAnsi="Times New Roman" w:cs="Times New Roman"/>
            <w:sz w:val="24"/>
            <w:szCs w:val="24"/>
          </w:rPr>
          <w:fldChar w:fldCharType="begin"/>
        </w:r>
        <w:r w:rsidRPr="00455C1B">
          <w:rPr>
            <w:rFonts w:ascii="Times New Roman" w:hAnsi="Times New Roman" w:cs="Times New Roman"/>
            <w:sz w:val="24"/>
            <w:szCs w:val="24"/>
          </w:rPr>
          <w:instrText xml:space="preserve"> PAGE   \* MERGEFORMAT </w:instrText>
        </w:r>
        <w:r w:rsidRPr="00455C1B">
          <w:rPr>
            <w:rFonts w:ascii="Times New Roman" w:hAnsi="Times New Roman" w:cs="Times New Roman"/>
            <w:sz w:val="24"/>
            <w:szCs w:val="24"/>
          </w:rPr>
          <w:fldChar w:fldCharType="separate"/>
        </w:r>
        <w:r>
          <w:rPr>
            <w:rFonts w:ascii="Times New Roman" w:hAnsi="Times New Roman" w:cs="Times New Roman"/>
            <w:noProof/>
            <w:sz w:val="24"/>
            <w:szCs w:val="24"/>
          </w:rPr>
          <w:t>1</w:t>
        </w:r>
        <w:r w:rsidRPr="00455C1B">
          <w:rPr>
            <w:rFonts w:ascii="Times New Roman" w:hAnsi="Times New Roman" w:cs="Times New Roman"/>
            <w:noProof/>
            <w:sz w:val="24"/>
            <w:szCs w:val="24"/>
          </w:rPr>
          <w:fldChar w:fldCharType="end"/>
        </w:r>
      </w:sdtContent>
    </w:sdt>
  </w:p>
  <w:p w:rsidR="00455C1B" w:rsidRDefault="00455C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556A05"/>
    <w:multiLevelType w:val="multilevel"/>
    <w:tmpl w:val="0648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2C1"/>
    <w:rsid w:val="002040A0"/>
    <w:rsid w:val="003062E0"/>
    <w:rsid w:val="003F0BCF"/>
    <w:rsid w:val="00455C1B"/>
    <w:rsid w:val="005645C9"/>
    <w:rsid w:val="00783260"/>
    <w:rsid w:val="009047BF"/>
    <w:rsid w:val="00D44E8B"/>
    <w:rsid w:val="00DD35B5"/>
    <w:rsid w:val="00E170FA"/>
    <w:rsid w:val="00E342C1"/>
    <w:rsid w:val="00E82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490DC-8886-4974-B1AB-9456E293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42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5C1B"/>
    <w:rPr>
      <w:color w:val="0563C1" w:themeColor="hyperlink"/>
      <w:u w:val="single"/>
    </w:rPr>
  </w:style>
  <w:style w:type="paragraph" w:styleId="Header">
    <w:name w:val="header"/>
    <w:basedOn w:val="Normal"/>
    <w:link w:val="HeaderChar"/>
    <w:uiPriority w:val="99"/>
    <w:unhideWhenUsed/>
    <w:rsid w:val="00455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C1B"/>
  </w:style>
  <w:style w:type="paragraph" w:styleId="Footer">
    <w:name w:val="footer"/>
    <w:basedOn w:val="Normal"/>
    <w:link w:val="FooterChar"/>
    <w:uiPriority w:val="99"/>
    <w:unhideWhenUsed/>
    <w:rsid w:val="00455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50752">
      <w:bodyDiv w:val="1"/>
      <w:marLeft w:val="0"/>
      <w:marRight w:val="0"/>
      <w:marTop w:val="0"/>
      <w:marBottom w:val="0"/>
      <w:divBdr>
        <w:top w:val="none" w:sz="0" w:space="0" w:color="auto"/>
        <w:left w:val="none" w:sz="0" w:space="0" w:color="auto"/>
        <w:bottom w:val="none" w:sz="0" w:space="0" w:color="auto"/>
        <w:right w:val="none" w:sz="0" w:space="0" w:color="auto"/>
      </w:divBdr>
    </w:div>
    <w:div w:id="188883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2018-11-19T08:16:00Z</dcterms:created>
  <dcterms:modified xsi:type="dcterms:W3CDTF">2018-11-19T10:01:00Z</dcterms:modified>
</cp:coreProperties>
</file>